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68B" w:rsidRPr="00F6268B" w:rsidRDefault="00F6268B" w:rsidP="00F6268B">
      <w:pPr>
        <w:rPr>
          <w:rFonts w:ascii="游ゴシック" w:eastAsia="游ゴシック" w:hAnsi="游ゴシック" w:cstheme="majorHAnsi"/>
          <w:b/>
          <w:sz w:val="36"/>
          <w:u w:val="single"/>
        </w:rPr>
      </w:pPr>
      <w:r w:rsidRPr="00F6268B">
        <w:rPr>
          <w:rFonts w:ascii="游ゴシック" w:eastAsia="游ゴシック" w:hAnsi="游ゴシック" w:cstheme="majorHAnsi"/>
          <w:b/>
          <w:sz w:val="36"/>
          <w:u w:val="single"/>
        </w:rPr>
        <w:t xml:space="preserve">Web 面接の事前準備チェック一覧 </w:t>
      </w:r>
    </w:p>
    <w:p w:rsidR="00F6268B" w:rsidRPr="00F6268B" w:rsidRDefault="00F6268B" w:rsidP="00F6268B">
      <w:pPr>
        <w:rPr>
          <w:rFonts w:ascii="游ゴシック" w:eastAsia="游ゴシック" w:hAnsi="游ゴシック" w:cstheme="majorHAnsi"/>
        </w:rPr>
      </w:pPr>
    </w:p>
    <w:p w:rsidR="00F6268B" w:rsidRPr="00F6268B" w:rsidRDefault="00F6268B" w:rsidP="00F6268B">
      <w:pPr>
        <w:rPr>
          <w:rFonts w:ascii="游ゴシック" w:eastAsia="游ゴシック" w:hAnsi="游ゴシック" w:cstheme="majorHAnsi"/>
          <w:b/>
          <w:sz w:val="30"/>
          <w:szCs w:val="30"/>
        </w:rPr>
      </w:pPr>
      <w:r w:rsidRPr="00F6268B">
        <w:rPr>
          <w:rFonts w:ascii="游ゴシック" w:eastAsia="游ゴシック" w:hAnsi="游ゴシック" w:cstheme="majorHAnsi"/>
          <w:b/>
          <w:sz w:val="30"/>
          <w:szCs w:val="30"/>
        </w:rPr>
        <w:t xml:space="preserve">【事前準備チェック一覧】 </w:t>
      </w:r>
    </w:p>
    <w:p w:rsidR="00F6268B" w:rsidRPr="00F6268B" w:rsidRDefault="0036147C" w:rsidP="00D13EEA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1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 w:rsidR="009C18F8" w:rsidRPr="00F6268B"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0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面接 3 日前までの準備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パソコン、またはスマホ・タブレットを用意する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1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静かで明るい面接場所を決める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3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2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面接場所のインターネット速度を確認する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4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3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面接場所を片づける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4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机や椅子、パソコンなど機器と目線の高さを調整する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6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5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マイクを用意する  ☆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7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6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カメラを用意する  ☆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7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イヤホン・ヘッドホンを用意する  ☆ </w:t>
      </w:r>
    </w:p>
    <w:p w:rsidR="00F6268B" w:rsidRDefault="00F6268B" w:rsidP="00F6268B">
      <w:pPr>
        <w:rPr>
          <w:rFonts w:ascii="游ゴシック" w:eastAsia="游ゴシック" w:hAnsi="游ゴシック" w:cstheme="majorHAnsi"/>
          <w:sz w:val="26"/>
          <w:szCs w:val="26"/>
        </w:rPr>
      </w:pPr>
      <w:r w:rsidRPr="00F6268B">
        <w:rPr>
          <w:rFonts w:ascii="游ゴシック" w:eastAsia="游ゴシック" w:hAnsi="游ゴシック" w:cstheme="majorHAnsi"/>
          <w:sz w:val="26"/>
          <w:szCs w:val="26"/>
        </w:rPr>
        <w:t xml:space="preserve">（★必須、☆できれば尚良し） </w:t>
      </w:r>
    </w:p>
    <w:p w:rsidR="00F6268B" w:rsidRPr="00F6268B" w:rsidRDefault="00F6268B" w:rsidP="00F6268B">
      <w:pPr>
        <w:rPr>
          <w:rFonts w:ascii="游ゴシック" w:eastAsia="游ゴシック" w:hAnsi="游ゴシック" w:cstheme="majorHAnsi"/>
        </w:rPr>
      </w:pPr>
    </w:p>
    <w:p w:rsidR="00F6268B" w:rsidRPr="00F6268B" w:rsidRDefault="00F6268B" w:rsidP="00F6268B">
      <w:pPr>
        <w:rPr>
          <w:rFonts w:ascii="游ゴシック" w:eastAsia="游ゴシック" w:hAnsi="游ゴシック" w:cstheme="majorHAnsi"/>
          <w:b/>
          <w:sz w:val="30"/>
          <w:szCs w:val="30"/>
        </w:rPr>
      </w:pPr>
      <w:r w:rsidRPr="00F6268B">
        <w:rPr>
          <w:rFonts w:ascii="游ゴシック" w:eastAsia="游ゴシック" w:hAnsi="游ゴシック" w:cstheme="majorHAnsi"/>
          <w:b/>
          <w:sz w:val="30"/>
          <w:szCs w:val="30"/>
        </w:rPr>
        <w:t xml:space="preserve">【面接前日までの準備】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9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8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企業から指定された Web 面接ツールを準備する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10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9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面接に適した服装を用意する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1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10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本番と同じ環境で練習する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2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11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採用担当者の連絡先電話番号を確認する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13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12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家族や同居人へ面接時間を伝える  ★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lastRenderedPageBreak/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4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bookmarkEnd w:id="13"/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荷物などの配達時間と重なる場合は時間変更する  ☆ </w:t>
      </w:r>
    </w:p>
    <w:p w:rsidR="00F6268B" w:rsidRDefault="00F6268B" w:rsidP="00F6268B">
      <w:pPr>
        <w:rPr>
          <w:rFonts w:ascii="游ゴシック" w:eastAsia="游ゴシック" w:hAnsi="游ゴシック" w:cstheme="majorHAnsi"/>
          <w:sz w:val="26"/>
          <w:szCs w:val="26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t>（★必須、☆できれば尚良し）</w:t>
      </w:r>
      <w:r w:rsidRPr="00F6268B">
        <w:rPr>
          <w:rFonts w:ascii="游ゴシック" w:eastAsia="游ゴシック" w:hAnsi="游ゴシック" w:cstheme="majorHAnsi"/>
          <w:sz w:val="25"/>
          <w:szCs w:val="25"/>
        </w:rPr>
        <w:tab/>
      </w:r>
    </w:p>
    <w:p w:rsidR="00F6268B" w:rsidRPr="00F6268B" w:rsidRDefault="00F6268B" w:rsidP="00F6268B">
      <w:pPr>
        <w:rPr>
          <w:rFonts w:ascii="游ゴシック" w:eastAsia="游ゴシック" w:hAnsi="游ゴシック" w:cstheme="majorHAnsi"/>
          <w:sz w:val="26"/>
          <w:szCs w:val="26"/>
        </w:rPr>
      </w:pPr>
    </w:p>
    <w:p w:rsidR="00F6268B" w:rsidRPr="00F6268B" w:rsidRDefault="00F6268B" w:rsidP="00F6268B">
      <w:pPr>
        <w:rPr>
          <w:rFonts w:ascii="游ゴシック" w:eastAsia="游ゴシック" w:hAnsi="游ゴシック" w:cstheme="majorHAnsi"/>
          <w:b/>
          <w:sz w:val="30"/>
          <w:szCs w:val="30"/>
        </w:rPr>
      </w:pPr>
      <w:r w:rsidRPr="00F6268B">
        <w:rPr>
          <w:rFonts w:ascii="游ゴシック" w:eastAsia="游ゴシック" w:hAnsi="游ゴシック" w:cstheme="majorHAnsi" w:hint="eastAsia"/>
          <w:b/>
          <w:sz w:val="30"/>
          <w:szCs w:val="30"/>
        </w:rPr>
        <w:t xml:space="preserve">【面接当日の準備】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</w:t>
      </w:r>
      <w:r w:rsidR="00F6268B" w:rsidRPr="00F6268B">
        <w:rPr>
          <w:rFonts w:ascii="游ゴシック" w:eastAsia="游ゴシック" w:hAnsi="游ゴシック" w:cstheme="majorHAnsi" w:hint="eastAsia"/>
          <w:sz w:val="25"/>
          <w:szCs w:val="25"/>
        </w:rPr>
        <w:t xml:space="preserve">面接場所でパソコンなどの機器をセッティング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</w:t>
      </w:r>
      <w:r w:rsidR="00F6268B" w:rsidRPr="00F6268B">
        <w:rPr>
          <w:rFonts w:ascii="游ゴシック" w:eastAsia="游ゴシック" w:hAnsi="游ゴシック" w:cstheme="majorHAnsi" w:hint="eastAsia"/>
          <w:sz w:val="25"/>
          <w:szCs w:val="25"/>
        </w:rPr>
        <w:t xml:space="preserve">利用する機器をすべて充電する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</w:t>
      </w:r>
      <w:r w:rsidR="00F6268B" w:rsidRPr="00F6268B">
        <w:rPr>
          <w:rFonts w:ascii="游ゴシック" w:eastAsia="游ゴシック" w:hAnsi="游ゴシック" w:cstheme="majorHAnsi" w:hint="eastAsia"/>
          <w:sz w:val="25"/>
          <w:szCs w:val="25"/>
        </w:rPr>
        <w:t xml:space="preserve">企業に提出した履歴書やメモなどを手元に用意する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</w:t>
      </w:r>
      <w:r w:rsidR="00F6268B" w:rsidRPr="00F6268B">
        <w:rPr>
          <w:rFonts w:ascii="游ゴシック" w:eastAsia="游ゴシック" w:hAnsi="游ゴシック" w:cstheme="majorHAnsi" w:hint="eastAsia"/>
          <w:sz w:val="25"/>
          <w:szCs w:val="25"/>
        </w:rPr>
        <w:t xml:space="preserve">30 分前までに指定アプリを立ち上げ、音声チェックと背景の映り込みを確認する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</w:t>
      </w:r>
      <w:r w:rsidR="00F6268B" w:rsidRPr="00F6268B">
        <w:rPr>
          <w:rFonts w:ascii="游ゴシック" w:eastAsia="游ゴシック" w:hAnsi="游ゴシック" w:cstheme="majorHAnsi" w:hint="eastAsia"/>
          <w:sz w:val="25"/>
          <w:szCs w:val="25"/>
        </w:rPr>
        <w:t xml:space="preserve">スマホやアラームなど音の鳴るものは通知を切る </w:t>
      </w:r>
    </w:p>
    <w:p w:rsidR="00F6268B" w:rsidRPr="00F6268B" w:rsidRDefault="0036147C" w:rsidP="00F6268B">
      <w:pPr>
        <w:rPr>
          <w:rFonts w:ascii="游ゴシック" w:eastAsia="游ゴシック" w:hAnsi="游ゴシック" w:cstheme="majorHAnsi"/>
          <w:sz w:val="25"/>
          <w:szCs w:val="25"/>
        </w:rPr>
      </w:pP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instrText xml:space="preserve"> FORMCHECKBOX </w:instrText>
      </w:r>
      <w:r>
        <w:rPr>
          <w:rFonts w:ascii="游ゴシック" w:eastAsia="游ゴシック" w:hAnsi="游ゴシック" w:cstheme="majorHAnsi"/>
          <w:sz w:val="25"/>
          <w:szCs w:val="25"/>
        </w:rPr>
      </w:r>
      <w:r>
        <w:rPr>
          <w:rFonts w:ascii="游ゴシック" w:eastAsia="游ゴシック" w:hAnsi="游ゴシック" w:cstheme="majorHAnsi"/>
          <w:sz w:val="25"/>
          <w:szCs w:val="25"/>
        </w:rPr>
        <w:fldChar w:fldCharType="separate"/>
      </w:r>
      <w:r w:rsidRPr="00F6268B">
        <w:rPr>
          <w:rFonts w:ascii="游ゴシック" w:eastAsia="游ゴシック" w:hAnsi="游ゴシック" w:cstheme="majorHAnsi"/>
          <w:sz w:val="25"/>
          <w:szCs w:val="25"/>
        </w:rPr>
        <w:fldChar w:fldCharType="end"/>
      </w:r>
      <w:r w:rsidR="00F6268B" w:rsidRPr="00F6268B">
        <w:rPr>
          <w:rFonts w:ascii="游ゴシック" w:eastAsia="游ゴシック" w:hAnsi="游ゴシック" w:cstheme="majorHAnsi"/>
          <w:sz w:val="25"/>
          <w:szCs w:val="25"/>
        </w:rPr>
        <w:t xml:space="preserve"> </w:t>
      </w:r>
      <w:r w:rsidR="00F6268B" w:rsidRPr="00F6268B">
        <w:rPr>
          <w:rFonts w:ascii="游ゴシック" w:eastAsia="游ゴシック" w:hAnsi="游ゴシック" w:cstheme="majorHAnsi" w:hint="eastAsia"/>
          <w:sz w:val="25"/>
          <w:szCs w:val="25"/>
        </w:rPr>
        <w:t>10 分前までに身だしなみを整え着席する</w:t>
      </w:r>
    </w:p>
    <w:sectPr w:rsidR="00F6268B" w:rsidRPr="00F6268B" w:rsidSect="00F626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A99" w:rsidRDefault="006C5A99" w:rsidP="009C18F8">
      <w:r>
        <w:separator/>
      </w:r>
    </w:p>
  </w:endnote>
  <w:endnote w:type="continuationSeparator" w:id="0">
    <w:p w:rsidR="006C5A99" w:rsidRDefault="006C5A99" w:rsidP="009C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F8" w:rsidRDefault="009C18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F8" w:rsidRDefault="009C18F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F8" w:rsidRDefault="009C18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A99" w:rsidRDefault="006C5A99" w:rsidP="009C18F8">
      <w:r>
        <w:separator/>
      </w:r>
    </w:p>
  </w:footnote>
  <w:footnote w:type="continuationSeparator" w:id="0">
    <w:p w:rsidR="006C5A99" w:rsidRDefault="006C5A99" w:rsidP="009C1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F8" w:rsidRDefault="009C18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F8" w:rsidRDefault="009C18F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F8" w:rsidRDefault="009C18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VHVNinIUwVqDoWW4mWxp0QDxepw=" w:salt="yYbPt89gn9IqKOl+WJNTn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68B"/>
    <w:rsid w:val="00203A12"/>
    <w:rsid w:val="0036147C"/>
    <w:rsid w:val="00693B42"/>
    <w:rsid w:val="006C5A99"/>
    <w:rsid w:val="009C18F8"/>
    <w:rsid w:val="009E119B"/>
    <w:rsid w:val="00D13EEA"/>
    <w:rsid w:val="00DC2085"/>
    <w:rsid w:val="00F6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268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62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26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1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18F8"/>
  </w:style>
  <w:style w:type="paragraph" w:styleId="a8">
    <w:name w:val="footer"/>
    <w:basedOn w:val="a"/>
    <w:link w:val="a9"/>
    <w:uiPriority w:val="99"/>
    <w:semiHidden/>
    <w:unhideWhenUsed/>
    <w:rsid w:val="009C1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C1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chibacari</dc:creator>
  <cp:lastModifiedBy>chibacari</cp:lastModifiedBy>
  <cp:revision>2</cp:revision>
  <cp:lastPrinted>2022-04-13T01:44:00Z</cp:lastPrinted>
  <dcterms:created xsi:type="dcterms:W3CDTF">2022-04-13T01:49:00Z</dcterms:created>
  <dcterms:modified xsi:type="dcterms:W3CDTF">2022-04-13T01:49:00Z</dcterms:modified>
</cp:coreProperties>
</file>